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BA" w:rsidRPr="004630EC" w:rsidRDefault="00440FBA" w:rsidP="00440F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เลขที่โครงการ 2.2.2.2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แบบ ผ.1</w:t>
      </w:r>
    </w:p>
    <w:p w:rsidR="00440FBA" w:rsidRPr="004630EC" w:rsidRDefault="00440FBA" w:rsidP="00440FB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(งบพื้นฐานและการดำเนินงานประจำ)</w:t>
      </w:r>
    </w:p>
    <w:p w:rsidR="00440FBA" w:rsidRDefault="00440FBA" w:rsidP="00440FB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(/)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บ.ก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ศ.</w:t>
      </w:r>
    </w:p>
    <w:p w:rsidR="00440FBA" w:rsidRPr="00582D50" w:rsidRDefault="00440FBA" w:rsidP="00440FB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คณะวิทยาการจัดการและเทคโนโลยีสารสนเทศ</w:t>
      </w:r>
    </w:p>
    <w:p w:rsidR="00440FBA" w:rsidRPr="00582D50" w:rsidRDefault="00440FBA" w:rsidP="00440FBA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582D50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มหาวิทยาลัยนครพนม</w:t>
      </w:r>
    </w:p>
    <w:p w:rsidR="00440FBA" w:rsidRPr="00582D50" w:rsidRDefault="00440FBA" w:rsidP="00440FBA">
      <w:pPr>
        <w:keepNext/>
        <w:spacing w:after="0" w:line="240" w:lineRule="auto"/>
        <w:jc w:val="center"/>
        <w:outlineLvl w:val="4"/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 w:rsidRPr="00582D50">
        <w:rPr>
          <w:rFonts w:ascii="TH SarabunPSK" w:eastAsia="SimSun" w:hAnsi="TH SarabunPSK" w:cs="TH SarabunPSK"/>
          <w:b/>
          <w:bCs/>
          <w:sz w:val="32"/>
          <w:szCs w:val="32"/>
          <w:cs/>
          <w:lang w:val="x-none" w:eastAsia="zh-CN"/>
        </w:rPr>
        <w:t>แผนงาน/ ผลผลิต /โครงการ  ปีงบประมาณ 25</w:t>
      </w:r>
      <w:r w:rsidRPr="00582D50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  <w:r w:rsidR="007004B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</w:p>
    <w:p w:rsidR="00440FBA" w:rsidRDefault="00440FBA" w:rsidP="00440FBA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1. สำนัก/คณะ</w:t>
      </w: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A8624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คณะวิทยาการจัดการและเทคโนโลยีสารสนเทศ</w:t>
      </w:r>
    </w:p>
    <w:p w:rsidR="00440FBA" w:rsidRPr="00582D50" w:rsidRDefault="00440FBA" w:rsidP="00440F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ผู้รับผิดชอบ</w:t>
      </w: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D50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582D5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</w:t>
      </w:r>
    </w:p>
    <w:p w:rsidR="00440FBA" w:rsidRPr="004630EC" w:rsidRDefault="00440FBA" w:rsidP="00440FBA">
      <w:pPr>
        <w:spacing w:after="0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2. แผนงาน</w:t>
      </w: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1D6588">
        <w:rPr>
          <w:rFonts w:ascii="TH SarabunPSK" w:hAnsi="TH SarabunPSK" w:cs="TH SarabunPSK"/>
          <w:b/>
          <w:bCs/>
          <w:sz w:val="32"/>
          <w:szCs w:val="32"/>
          <w:cs/>
        </w:rPr>
        <w:t>พื้นฐานด้านการพัฒนาและเสริมสร้างทรัพยากรมนุษย์</w:t>
      </w:r>
    </w:p>
    <w:p w:rsidR="00440FBA" w:rsidRPr="00582D50" w:rsidRDefault="00440FBA" w:rsidP="00440FBA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3. สนองโนโยบาย</w:t>
      </w: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4 </w:t>
      </w:r>
    </w:p>
    <w:p w:rsidR="00440FBA" w:rsidRPr="00582D50" w:rsidRDefault="00440FBA" w:rsidP="00440F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>4. ผลผลิต</w:t>
      </w: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2D50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ผู้สำเร็จการศึกษาด้านสังคมศาสตร์</w:t>
      </w:r>
    </w:p>
    <w:p w:rsidR="00440FBA" w:rsidRPr="004630EC" w:rsidRDefault="00440FBA" w:rsidP="00440FB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D6588">
        <w:rPr>
          <w:rFonts w:ascii="TH SarabunPSK" w:hAnsi="TH SarabunPSK" w:cs="TH SarabunPSK"/>
          <w:b/>
          <w:bCs/>
          <w:sz w:val="32"/>
          <w:szCs w:val="32"/>
          <w:cs/>
        </w:rPr>
        <w:t>งาน/โครงการ</w:t>
      </w:r>
      <w:r w:rsidRPr="001D65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E048CB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บริหารงานจัดการเรียนการสอน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สาขาวิชาการจัดการ </w:t>
      </w:r>
    </w:p>
    <w:p w:rsidR="00440FBA" w:rsidRPr="004630EC" w:rsidRDefault="00440FBA" w:rsidP="00440FBA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ผลงานโครงการ 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1. ผลผลิต (</w:t>
      </w:r>
      <w:r w:rsidRPr="004630EC">
        <w:rPr>
          <w:rFonts w:ascii="TH SarabunPSK" w:hAnsi="TH SarabunPSK" w:cs="TH SarabunPSK"/>
          <w:b/>
          <w:bCs/>
          <w:sz w:val="32"/>
          <w:szCs w:val="32"/>
        </w:rPr>
        <w:t>Outputs)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4630EC">
        <w:rPr>
          <w:rFonts w:ascii="TH SarabunPSK" w:hAnsi="TH SarabunPSK" w:cs="TH SarabunPSK"/>
          <w:sz w:val="32"/>
          <w:szCs w:val="32"/>
        </w:rPr>
        <w:t xml:space="preserve">1. </w:t>
      </w:r>
      <w:r w:rsidRPr="004630EC">
        <w:rPr>
          <w:rFonts w:ascii="TH SarabunPSK" w:hAnsi="TH SarabunPSK" w:cs="TH SarabunPSK"/>
          <w:sz w:val="32"/>
          <w:szCs w:val="32"/>
          <w:cs/>
        </w:rPr>
        <w:t>สนับสนุนการจัดการศึกษาอย่างมีประสิทธิภาพ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630EC">
        <w:rPr>
          <w:rFonts w:ascii="TH SarabunPSK" w:hAnsi="TH SarabunPSK" w:cs="TH SarabunPSK"/>
          <w:sz w:val="32"/>
          <w:szCs w:val="32"/>
          <w:cs/>
        </w:rPr>
        <w:t>2. อำนวยความสะดวกให้เพียงพอต่อการปฏิบัติงานของ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</w:t>
      </w:r>
      <w:r w:rsidRPr="004630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2. ผลที่ได้รับ (</w:t>
      </w:r>
      <w:r w:rsidRPr="004630EC">
        <w:rPr>
          <w:rFonts w:ascii="TH SarabunPSK" w:hAnsi="TH SarabunPSK" w:cs="TH SarabunPSK"/>
          <w:b/>
          <w:bCs/>
          <w:sz w:val="32"/>
          <w:szCs w:val="32"/>
        </w:rPr>
        <w:t>Outcomes)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4630EC">
        <w:rPr>
          <w:rFonts w:ascii="TH SarabunPSK" w:hAnsi="TH SarabunPSK" w:cs="TH SarabunPSK"/>
          <w:sz w:val="32"/>
          <w:szCs w:val="32"/>
        </w:rPr>
        <w:t xml:space="preserve">1. </w:t>
      </w:r>
      <w:r w:rsidRPr="004630EC">
        <w:rPr>
          <w:rFonts w:ascii="TH SarabunPSK" w:hAnsi="TH SarabunPSK" w:cs="TH SarabunPSK"/>
          <w:sz w:val="32"/>
          <w:szCs w:val="32"/>
          <w:cs/>
        </w:rPr>
        <w:t>สามารถสนับสนุนการจัดการศึกษา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ของสาขาวิชาการจัดการ</w:t>
      </w:r>
      <w:r w:rsidRPr="004630EC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630EC">
        <w:rPr>
          <w:rFonts w:ascii="TH SarabunPSK" w:hAnsi="TH SarabunPSK" w:cs="TH SarabunPSK"/>
          <w:sz w:val="32"/>
          <w:szCs w:val="32"/>
          <w:cs/>
        </w:rPr>
        <w:t>2. การปฏิบัติงานของ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สาขาวิชาการจัดการสามารถ</w:t>
      </w:r>
      <w:r w:rsidRPr="004630EC">
        <w:rPr>
          <w:rFonts w:ascii="TH SarabunPSK" w:hAnsi="TH SarabunPSK" w:cs="TH SarabunPSK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630EC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</w:t>
      </w:r>
    </w:p>
    <w:p w:rsidR="00440FBA" w:rsidRPr="004630EC" w:rsidRDefault="00440FBA" w:rsidP="00440FBA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6. หลักการและเหตุผล</w:t>
      </w:r>
    </w:p>
    <w:p w:rsidR="00440FBA" w:rsidRPr="00F17BC3" w:rsidRDefault="00440FBA" w:rsidP="00440FBA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สาขาวิชาการจัดการ </w:t>
      </w:r>
      <w:r w:rsidRPr="00A86248">
        <w:rPr>
          <w:rFonts w:ascii="TH SarabunPSK" w:hAnsi="TH SarabunPSK" w:cs="TH SarabunPSK" w:hint="cs"/>
          <w:sz w:val="32"/>
          <w:szCs w:val="32"/>
          <w:cs/>
        </w:rPr>
        <w:t>คณะวิทยาการจัดการและเทคโนโลยีสารสนเทศ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30EC">
        <w:rPr>
          <w:rFonts w:ascii="TH SarabunPSK" w:hAnsi="TH SarabunPSK" w:cs="TH SarabunPSK"/>
          <w:sz w:val="32"/>
          <w:szCs w:val="32"/>
          <w:cs/>
        </w:rPr>
        <w:t xml:space="preserve">มหาวิทยาลัยนครพนม 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ได้มีการจัดการเรียนการสอน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หลักสูตรปริญญาตรี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โดยเน้นผู้เรียนเป็นสำคัญ เพื่อสร้างบรรยากาศ และจัดกิจกรร</w:t>
      </w:r>
      <w:r w:rsidRPr="00F17BC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การเรียนการสอนให้เกิดผลสัมฤทธิ์ทางการเรียนให้กับผู้เรียน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และ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เพื่อให้การดำเนินงานของสาขา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วิชาการจัดการ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เป็นไปด้วยความเรียบร้อยและ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ป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ฏิบัติงานตามภารกิจครอบคลุมทุกด้าน  สาขา</w:t>
      </w:r>
      <w:r w:rsidRPr="00F17BC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วิชาการ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จัดการ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จึงจำเป็นต้อง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มีงบประมาณในการ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บริหารการจัดการให้ดำเนินงานอย่างมีประสิทธิภาพและบรรลุวัตถุประสงค์</w:t>
      </w:r>
    </w:p>
    <w:p w:rsidR="00440FBA" w:rsidRDefault="00440FBA" w:rsidP="00440FBA">
      <w:pPr>
        <w:rPr>
          <w:rFonts w:ascii="TH SarabunPSK" w:hAnsi="TH SarabunPSK" w:cs="TH SarabunPSK"/>
          <w:sz w:val="16"/>
          <w:szCs w:val="16"/>
        </w:rPr>
      </w:pPr>
    </w:p>
    <w:p w:rsidR="00440FBA" w:rsidRDefault="00440FBA" w:rsidP="00440FBA">
      <w:pPr>
        <w:rPr>
          <w:rFonts w:ascii="TH SarabunPSK" w:hAnsi="TH SarabunPSK" w:cs="TH SarabunPSK"/>
          <w:sz w:val="16"/>
          <w:szCs w:val="16"/>
        </w:rPr>
      </w:pPr>
    </w:p>
    <w:p w:rsidR="00440FBA" w:rsidRDefault="00440FBA" w:rsidP="00440FBA">
      <w:pPr>
        <w:rPr>
          <w:rFonts w:ascii="TH SarabunPSK" w:hAnsi="TH SarabunPSK" w:cs="TH SarabunPSK"/>
          <w:sz w:val="16"/>
          <w:szCs w:val="16"/>
        </w:rPr>
      </w:pPr>
    </w:p>
    <w:p w:rsidR="00440FBA" w:rsidRDefault="00440FBA" w:rsidP="00440FBA">
      <w:pPr>
        <w:rPr>
          <w:rFonts w:ascii="TH SarabunPSK" w:hAnsi="TH SarabunPSK" w:cs="TH SarabunPSK"/>
          <w:sz w:val="16"/>
          <w:szCs w:val="16"/>
        </w:rPr>
      </w:pPr>
    </w:p>
    <w:p w:rsidR="00440FBA" w:rsidRDefault="00440FBA" w:rsidP="00440FBA">
      <w:pPr>
        <w:rPr>
          <w:rFonts w:ascii="TH SarabunPSK" w:hAnsi="TH SarabunPSK" w:cs="TH SarabunPSK"/>
          <w:sz w:val="16"/>
          <w:szCs w:val="16"/>
        </w:rPr>
      </w:pPr>
    </w:p>
    <w:p w:rsidR="00440FBA" w:rsidRPr="004630EC" w:rsidRDefault="00440FBA" w:rsidP="00440FB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วัตถุประสงค์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  <w:t>1. เพื่อให้การบริหารงานของ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</w:t>
      </w:r>
      <w:r w:rsidRPr="004630EC">
        <w:rPr>
          <w:rFonts w:ascii="TH SarabunPSK" w:hAnsi="TH SarabunPSK" w:cs="TH SarabunPSK"/>
          <w:sz w:val="32"/>
          <w:szCs w:val="32"/>
          <w:cs/>
        </w:rPr>
        <w:t xml:space="preserve"> สอดคล้อ</w:t>
      </w:r>
      <w:r>
        <w:rPr>
          <w:rFonts w:ascii="TH SarabunPSK" w:hAnsi="TH SarabunPSK" w:cs="TH SarabunPSK"/>
          <w:sz w:val="32"/>
          <w:szCs w:val="32"/>
          <w:cs/>
        </w:rPr>
        <w:t>งสนับสนุนภารกิจต่าง ๆ ของคณะ</w:t>
      </w:r>
      <w:r w:rsidRPr="004630EC">
        <w:rPr>
          <w:rFonts w:ascii="TH SarabunPSK" w:hAnsi="TH SarabunPSK" w:cs="TH SarabunPSK"/>
          <w:sz w:val="32"/>
          <w:szCs w:val="32"/>
          <w:cs/>
        </w:rPr>
        <w:t>ฯ และมหาวิทยาลัยเป็นไปอย่างต่อเนื่อง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30EC">
        <w:rPr>
          <w:rFonts w:ascii="TH SarabunPSK" w:hAnsi="TH SarabunPSK" w:cs="TH SarabunPSK"/>
          <w:sz w:val="32"/>
          <w:szCs w:val="32"/>
          <w:cs/>
        </w:rPr>
        <w:tab/>
        <w:t>2. เพื่อจัดหาวัสดุอุปกรณ์ ครุภัณฑ์ และเครื่องอำนวยความสะดวกให้เพีย</w:t>
      </w:r>
      <w:r>
        <w:rPr>
          <w:rFonts w:ascii="TH SarabunPSK" w:hAnsi="TH SarabunPSK" w:cs="TH SarabunPSK"/>
          <w:sz w:val="32"/>
          <w:szCs w:val="32"/>
          <w:cs/>
        </w:rPr>
        <w:t>งพอต่อการปฏิบัติงานของสาขาวิชาการจัดการ</w:t>
      </w:r>
      <w:r w:rsidRPr="004630E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sz w:val="32"/>
          <w:szCs w:val="32"/>
          <w:cs/>
        </w:rPr>
        <w:t>3. เพื่อสามารถสนับสนุนการเรียนการสอน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สาขาวิชาการจัดการ </w:t>
      </w:r>
      <w:r w:rsidRPr="004630EC">
        <w:rPr>
          <w:rFonts w:ascii="TH SarabunPSK" w:hAnsi="TH SarabunPSK" w:cs="TH SarabunPSK"/>
          <w:sz w:val="32"/>
          <w:szCs w:val="32"/>
          <w:cs/>
        </w:rPr>
        <w:t>เป็นไปอย่างต่อเนื่องและเป็นไปตามแผนพัฒนาการศึกษา</w:t>
      </w:r>
    </w:p>
    <w:p w:rsidR="00440FBA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sz w:val="32"/>
          <w:szCs w:val="32"/>
          <w:cs/>
        </w:rPr>
        <w:t>4. เพื่อให</w:t>
      </w:r>
      <w:r>
        <w:rPr>
          <w:rFonts w:ascii="TH SarabunPSK" w:hAnsi="TH SarabunPSK" w:cs="TH SarabunPSK"/>
          <w:sz w:val="32"/>
          <w:szCs w:val="32"/>
          <w:cs/>
        </w:rPr>
        <w:t>้สาขาวิชาการจัดการ</w:t>
      </w:r>
      <w:r w:rsidRPr="004630EC">
        <w:rPr>
          <w:rFonts w:ascii="TH SarabunPSK" w:hAnsi="TH SarabunPSK" w:cs="TH SarabunPSK"/>
          <w:sz w:val="32"/>
          <w:szCs w:val="32"/>
          <w:cs/>
        </w:rPr>
        <w:t xml:space="preserve"> ปฏิบัติงานให้เป็นไปตามระเบียบของทางราชการ</w:t>
      </w:r>
    </w:p>
    <w:p w:rsidR="00440FBA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630EC">
        <w:rPr>
          <w:rFonts w:ascii="TH SarabunPSK" w:hAnsi="TH SarabunPSK" w:cs="TH SarabunPSK"/>
          <w:sz w:val="32"/>
          <w:szCs w:val="32"/>
          <w:cs/>
        </w:rPr>
        <w:t>5.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สาขาวิชาการจัดการ</w:t>
      </w:r>
      <w:r w:rsidRPr="004630EC">
        <w:rPr>
          <w:rFonts w:ascii="TH SarabunPSK" w:hAnsi="TH SarabunPSK" w:cs="TH SarabunPSK"/>
          <w:sz w:val="32"/>
          <w:szCs w:val="32"/>
          <w:cs/>
        </w:rPr>
        <w:t>สามารถติดต่อประสานงานกับหน่วยงานอื่นอย่างมีประสิทธิภาพ</w:t>
      </w:r>
    </w:p>
    <w:p w:rsidR="00440FBA" w:rsidRPr="00F17BC3" w:rsidRDefault="00440FBA" w:rsidP="00440FB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40FBA" w:rsidRPr="004630EC" w:rsidRDefault="00440FBA" w:rsidP="00440FB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8. เป้าหมาย (เชิงปริมาณและคุณภาพ)</w:t>
      </w:r>
    </w:p>
    <w:p w:rsidR="00440FBA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ได้จัดการบริหารงานสาขาวิชาการจัดการ </w:t>
      </w:r>
      <w:r>
        <w:rPr>
          <w:rFonts w:ascii="TH SarabunPSK" w:hAnsi="TH SarabunPSK" w:cs="TH SarabunPSK" w:hint="cs"/>
          <w:sz w:val="32"/>
          <w:szCs w:val="32"/>
          <w:cs/>
        </w:rPr>
        <w:t>อย่างมี</w:t>
      </w:r>
      <w:r w:rsidRPr="004630EC">
        <w:rPr>
          <w:rFonts w:ascii="TH SarabunPSK" w:hAnsi="TH SarabunPSK" w:cs="TH SarabunPSK"/>
          <w:sz w:val="32"/>
          <w:szCs w:val="32"/>
          <w:cs/>
        </w:rPr>
        <w:t>ประสิทธิภาพและสนับสนุนการศึกษา</w:t>
      </w:r>
    </w:p>
    <w:p w:rsidR="00440FBA" w:rsidRPr="00E70852" w:rsidRDefault="00440FBA" w:rsidP="00440FBA">
      <w:pPr>
        <w:spacing w:after="0" w:line="240" w:lineRule="auto"/>
        <w:ind w:left="72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17BC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2. 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ได้สร้างบรรยากาศในห้องเรียนเพื่อเพิ่มประสิทธิภาพในการจัดกิจกรรมการเรียนการสอน</w:t>
      </w:r>
    </w:p>
    <w:p w:rsidR="00440FBA" w:rsidRDefault="00440FBA" w:rsidP="00440F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F17BC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3. 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สาขา</w:t>
      </w:r>
      <w:r w:rsidRPr="00F17BC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วิชาการ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จัดการ </w:t>
      </w:r>
      <w:r w:rsidRPr="00F17BC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จัดหาสื่อการเรียนการสอนและอุปกรณ์ได้อย่างเพียงพอ</w:t>
      </w:r>
    </w:p>
    <w:p w:rsidR="00440FBA" w:rsidRDefault="00440FBA" w:rsidP="00440FBA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>9. การดำเนินงาน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2694"/>
        <w:gridCol w:w="1701"/>
      </w:tblGrid>
      <w:tr w:rsidR="00440FBA" w:rsidRPr="004630EC" w:rsidTr="006F2B77">
        <w:trPr>
          <w:trHeight w:val="340"/>
        </w:trPr>
        <w:tc>
          <w:tcPr>
            <w:tcW w:w="3794" w:type="dxa"/>
          </w:tcPr>
          <w:p w:rsidR="00440FBA" w:rsidRPr="00BF3DA4" w:rsidRDefault="00440FBA" w:rsidP="006F2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7" w:type="dxa"/>
          </w:tcPr>
          <w:p w:rsidR="00440FBA" w:rsidRPr="00BF3DA4" w:rsidRDefault="00440FBA" w:rsidP="006F2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2694" w:type="dxa"/>
          </w:tcPr>
          <w:p w:rsidR="00440FBA" w:rsidRPr="00BF3DA4" w:rsidRDefault="00440FBA" w:rsidP="006F2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สถานที่ปฏิบัติงาน</w:t>
            </w:r>
          </w:p>
        </w:tc>
        <w:tc>
          <w:tcPr>
            <w:tcW w:w="1701" w:type="dxa"/>
          </w:tcPr>
          <w:p w:rsidR="00440FBA" w:rsidRPr="00BF3DA4" w:rsidRDefault="00440FBA" w:rsidP="006F2B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3D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440FBA" w:rsidRPr="004630EC" w:rsidTr="006F2B77">
        <w:trPr>
          <w:trHeight w:val="2721"/>
        </w:trPr>
        <w:tc>
          <w:tcPr>
            <w:tcW w:w="3794" w:type="dxa"/>
          </w:tcPr>
          <w:p w:rsidR="00440FBA" w:rsidRPr="006832F3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83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โครงการสัมมนาทางวิชาการ </w:t>
            </w:r>
          </w:p>
          <w:p w:rsidR="00440FBA" w:rsidRPr="006832F3" w:rsidRDefault="00440FBA" w:rsidP="006F2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832F3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จัดซื้อวัสดุประจำสาขาวิชา เพื่อใช้ในการจัดการเรียนการสอน</w:t>
            </w:r>
          </w:p>
          <w:p w:rsidR="00440FBA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832F3">
              <w:rPr>
                <w:rFonts w:ascii="TH SarabunPSK" w:hAnsi="TH SarabunPSK" w:cs="TH SarabunPSK"/>
                <w:sz w:val="32"/>
                <w:szCs w:val="32"/>
                <w:cs/>
              </w:rPr>
              <w:t>นำนักศึกษาเข้าร่วมแข่งขันทางวิชาการ 1 ครั้ง</w:t>
            </w:r>
          </w:p>
          <w:p w:rsidR="00440FBA" w:rsidRPr="001B2B0C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1B2B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พัฒนาบุคลากร สาขาวิชาการจัดการ </w:t>
            </w:r>
          </w:p>
          <w:p w:rsidR="00440FBA" w:rsidRPr="006832F3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1B2B0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โครงการพัฒนาศักยภาพนักศึกษาและส่งเสริมทักษะการเรียนรู้ ในศตวรรษที่ 21</w:t>
            </w:r>
          </w:p>
          <w:p w:rsidR="00440FBA" w:rsidRPr="006832F3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832F3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โครงการงานประกันคุณภาพ</w:t>
            </w:r>
          </w:p>
          <w:p w:rsidR="00440FBA" w:rsidRPr="004630EC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32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โครงการเตรียมความพร้อมก่อนเข้าศึกษา </w:t>
            </w:r>
          </w:p>
        </w:tc>
        <w:tc>
          <w:tcPr>
            <w:tcW w:w="1417" w:type="dxa"/>
          </w:tcPr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FBA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440FBA" w:rsidRPr="004630EC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5BA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694" w:type="dxa"/>
          </w:tcPr>
          <w:p w:rsidR="00440FBA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คณะวิทยาการจัดการและเทคโนโลยีสารสนเทศ</w:t>
            </w:r>
          </w:p>
          <w:p w:rsidR="00440FBA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มหาวิทยาลัยนครพนม</w:t>
            </w:r>
          </w:p>
          <w:p w:rsidR="00440FBA" w:rsidRDefault="00440FBA" w:rsidP="006F2B7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0FBA" w:rsidRPr="004630EC" w:rsidRDefault="00440FBA" w:rsidP="006F2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0FBA" w:rsidRPr="004630EC" w:rsidRDefault="00440FBA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30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 w:rsidR="007004B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004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4630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440FBA" w:rsidRDefault="00440FBA" w:rsidP="006F2B7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="007004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  <w:r w:rsidR="007004B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7004B8" w:rsidRPr="004630EC" w:rsidRDefault="007004B8" w:rsidP="006F2B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0FBA" w:rsidRDefault="00440FBA" w:rsidP="00440FBA">
      <w:pPr>
        <w:rPr>
          <w:rFonts w:ascii="TH SarabunPSK" w:hAnsi="TH SarabunPSK" w:cs="TH SarabunPSK"/>
          <w:sz w:val="32"/>
          <w:szCs w:val="32"/>
        </w:rPr>
      </w:pPr>
    </w:p>
    <w:p w:rsidR="00440FBA" w:rsidRDefault="00440FBA" w:rsidP="00440FBA">
      <w:pPr>
        <w:rPr>
          <w:rFonts w:ascii="TH SarabunPSK" w:hAnsi="TH SarabunPSK" w:cs="TH SarabunPSK"/>
          <w:sz w:val="32"/>
          <w:szCs w:val="32"/>
        </w:rPr>
      </w:pPr>
    </w:p>
    <w:p w:rsidR="00440FBA" w:rsidRDefault="00440FBA" w:rsidP="00440FBA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40FBA" w:rsidRDefault="00440FBA" w:rsidP="00440FBA">
      <w:pPr>
        <w:rPr>
          <w:rFonts w:ascii="TH SarabunPSK" w:hAnsi="TH SarabunPSK" w:cs="TH SarabunPSK"/>
          <w:b/>
          <w:bCs/>
          <w:sz w:val="32"/>
          <w:szCs w:val="32"/>
        </w:rPr>
      </w:pPr>
      <w:r w:rsidRPr="004630EC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 w:rsidRPr="004630E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งบประมาณทั้งสิ้น </w:t>
      </w:r>
      <w:r w:rsidRPr="00405BA0">
        <w:rPr>
          <w:rFonts w:ascii="TH SarabunPSK" w:eastAsia="Times New Roman" w:hAnsi="TH SarabunPSK" w:cs="TH SarabunPSK"/>
          <w:b/>
          <w:bCs/>
          <w:sz w:val="32"/>
          <w:szCs w:val="32"/>
        </w:rPr>
        <w:t>81,340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(แปดหมื่นหนึ่งพันสามร้อยสี่สิบบาทถ้วน)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4080"/>
      </w:tblGrid>
      <w:tr w:rsidR="00440FBA" w:rsidRPr="00E86471" w:rsidTr="006F2B77">
        <w:tc>
          <w:tcPr>
            <w:tcW w:w="1188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งบ</w:t>
            </w:r>
          </w:p>
        </w:tc>
        <w:tc>
          <w:tcPr>
            <w:tcW w:w="4320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หมวดรายจ่าย</w:t>
            </w:r>
          </w:p>
        </w:tc>
        <w:tc>
          <w:tcPr>
            <w:tcW w:w="4080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รายละเอียดในการใช้เงิน</w:t>
            </w:r>
          </w:p>
        </w:tc>
      </w:tr>
      <w:tr w:rsidR="00440FBA" w:rsidRPr="00E86471" w:rsidTr="006F2B77">
        <w:trPr>
          <w:cantSplit/>
        </w:trPr>
        <w:tc>
          <w:tcPr>
            <w:tcW w:w="1188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ดำเนินงาน</w:t>
            </w:r>
          </w:p>
        </w:tc>
        <w:tc>
          <w:tcPr>
            <w:tcW w:w="4320" w:type="dxa"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ค่าจ้างชั่วคราว                     -           </w:t>
            </w: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ค่าตอบแทนใช้สอยและวัสดุ  </w:t>
            </w:r>
            <w:r w:rsidRPr="00405BA0">
              <w:rPr>
                <w:rFonts w:ascii="TH SarabunPSK" w:eastAsia="Times New Roman" w:hAnsi="TH SarabunPSK" w:cs="TH SarabunPSK"/>
                <w:sz w:val="32"/>
                <w:szCs w:val="32"/>
              </w:rPr>
              <w:t>81,340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ค่าสาธารณูปโภค                  -           </w:t>
            </w: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</w:tc>
        <w:tc>
          <w:tcPr>
            <w:tcW w:w="4080" w:type="dxa"/>
            <w:vMerge w:val="restart"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ค่าตอบแทน</w:t>
            </w:r>
          </w:p>
          <w:p w:rsidR="00440FBA" w:rsidRPr="00E86471" w:rsidRDefault="00440FBA" w:rsidP="00440FBA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ค่าตอบแทนวิทยากร</w:t>
            </w:r>
          </w:p>
          <w:p w:rsidR="00440FBA" w:rsidRPr="00E86471" w:rsidRDefault="00440FBA" w:rsidP="00440FBA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ค่าตอบแทนอื่น ๆ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ค่าใช้สอย</w:t>
            </w:r>
          </w:p>
          <w:p w:rsidR="00440FBA" w:rsidRPr="00E86471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 xml:space="preserve">ค่าจ้างเหมาซ่อมแซมบำรุงครุภัณฑ์และอุปกรณ์และค่าจ้างเหมาอื่น ๆ </w:t>
            </w:r>
          </w:p>
          <w:p w:rsidR="00440FBA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ค่าใช้จ่ายในการเด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ินทางไปราชการ</w:t>
            </w:r>
          </w:p>
          <w:p w:rsidR="00440FBA" w:rsidRPr="00E86471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ศึกษาดูงาน</w:t>
            </w:r>
          </w:p>
          <w:p w:rsidR="00440FBA" w:rsidRPr="00E86471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ค่าจ้างเหมาจัดทำอาหารว่างและเครื่องดื่ม</w:t>
            </w:r>
          </w:p>
          <w:p w:rsidR="00440FBA" w:rsidRPr="00E86471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ค่าจ้างเหมาจัดทำอาหารกลางวัน</w:t>
            </w:r>
          </w:p>
          <w:p w:rsidR="00440FBA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ค่าจ้างเหมาจัดทำป้ายโครงการ</w:t>
            </w:r>
          </w:p>
          <w:p w:rsidR="00440FBA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ค่าจ้างเหมารถ</w:t>
            </w:r>
          </w:p>
          <w:p w:rsidR="00440FBA" w:rsidRPr="00E86471" w:rsidRDefault="00440FBA" w:rsidP="00440FBA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ค่าจ้างเหมาอื่น ๆ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ค่าวัสดุ</w:t>
            </w:r>
          </w:p>
          <w:p w:rsidR="00440FBA" w:rsidRPr="00E86471" w:rsidRDefault="00440FBA" w:rsidP="00440FB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ค่าวัสดุสำนักงาน</w:t>
            </w:r>
          </w:p>
          <w:p w:rsidR="00440FBA" w:rsidRPr="00E86471" w:rsidRDefault="00440FBA" w:rsidP="00440FBA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วัสดุอื่น ๆ</w:t>
            </w:r>
          </w:p>
          <w:p w:rsidR="00440FBA" w:rsidRPr="00E86471" w:rsidRDefault="00440FBA" w:rsidP="006F2B77">
            <w:pPr>
              <w:spacing w:before="240"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ค่าครุภัณฑ์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-</w:t>
            </w:r>
          </w:p>
          <w:p w:rsidR="00440FBA" w:rsidRPr="00E86471" w:rsidRDefault="00440FBA" w:rsidP="006F2B77">
            <w:pPr>
              <w:spacing w:before="240"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อุดหนุน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 </w:t>
            </w: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-</w:t>
            </w:r>
          </w:p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440FBA" w:rsidRPr="00E86471" w:rsidTr="006F2B77">
        <w:trPr>
          <w:cantSplit/>
        </w:trPr>
        <w:tc>
          <w:tcPr>
            <w:tcW w:w="1188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งบลงทุน</w:t>
            </w:r>
          </w:p>
        </w:tc>
        <w:tc>
          <w:tcPr>
            <w:tcW w:w="4320" w:type="dxa"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ค่าครุภัณฑ์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                     -           </w:t>
            </w: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</w:tc>
        <w:tc>
          <w:tcPr>
            <w:tcW w:w="4080" w:type="dxa"/>
            <w:vMerge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40FBA" w:rsidRPr="00E86471" w:rsidTr="006F2B77">
        <w:trPr>
          <w:cantSplit/>
        </w:trPr>
        <w:tc>
          <w:tcPr>
            <w:tcW w:w="1188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รายจ่ายอื่น</w:t>
            </w:r>
          </w:p>
        </w:tc>
        <w:tc>
          <w:tcPr>
            <w:tcW w:w="4320" w:type="dxa"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รายจ่ายอื่น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                        -              </w:t>
            </w:r>
            <w:r w:rsidRPr="00E86471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บาท</w:t>
            </w:r>
          </w:p>
        </w:tc>
        <w:tc>
          <w:tcPr>
            <w:tcW w:w="4080" w:type="dxa"/>
            <w:vMerge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440FBA" w:rsidRPr="00E86471" w:rsidTr="006F2B77">
        <w:trPr>
          <w:cantSplit/>
        </w:trPr>
        <w:tc>
          <w:tcPr>
            <w:tcW w:w="1188" w:type="dxa"/>
          </w:tcPr>
          <w:p w:rsidR="00440FBA" w:rsidRPr="00E86471" w:rsidRDefault="00440FBA" w:rsidP="006F2B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อุดหนุน</w:t>
            </w:r>
          </w:p>
        </w:tc>
        <w:tc>
          <w:tcPr>
            <w:tcW w:w="4320" w:type="dxa"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E86471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เงินอุดหนุน                        -              บาท</w:t>
            </w:r>
          </w:p>
        </w:tc>
        <w:tc>
          <w:tcPr>
            <w:tcW w:w="4080" w:type="dxa"/>
            <w:vMerge/>
          </w:tcPr>
          <w:p w:rsidR="00440FBA" w:rsidRPr="00E86471" w:rsidRDefault="00440FBA" w:rsidP="006F2B77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440FBA" w:rsidRDefault="00440FBA" w:rsidP="00440FBA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503B1B" w:rsidRDefault="00503B1B"/>
    <w:sectPr w:rsidR="0050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2691"/>
    <w:multiLevelType w:val="hybridMultilevel"/>
    <w:tmpl w:val="708A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C08ED"/>
    <w:multiLevelType w:val="hybridMultilevel"/>
    <w:tmpl w:val="4F32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35B38"/>
    <w:multiLevelType w:val="hybridMultilevel"/>
    <w:tmpl w:val="68FAC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A"/>
    <w:rsid w:val="00440FBA"/>
    <w:rsid w:val="00503B1B"/>
    <w:rsid w:val="0070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FB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FBA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2</cp:revision>
  <dcterms:created xsi:type="dcterms:W3CDTF">2021-08-13T09:39:00Z</dcterms:created>
  <dcterms:modified xsi:type="dcterms:W3CDTF">2022-08-01T07:06:00Z</dcterms:modified>
</cp:coreProperties>
</file>